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BŪDU 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1C2B5608" w:rsidR="005F4FE4" w:rsidRDefault="005F4FE4" w:rsidP="005F4FE4">
      <w:pPr>
        <w:pStyle w:val="Antrat2"/>
        <w:ind w:left="0" w:firstLine="0"/>
        <w:jc w:val="center"/>
      </w:pPr>
      <w:r>
        <w:t xml:space="preserve">Posėdis įvyks 2020 m. </w:t>
      </w:r>
      <w:r w:rsidR="002C4FFA">
        <w:t>rugpjūčio 1</w:t>
      </w:r>
      <w:r>
        <w:t xml:space="preserve">9 d. </w:t>
      </w:r>
    </w:p>
    <w:p w14:paraId="2CFDB105" w14:textId="77777777" w:rsidR="005F4FE4" w:rsidRDefault="005F4FE4" w:rsidP="005F4FE4">
      <w:pPr>
        <w:pStyle w:val="Antrat2"/>
        <w:ind w:left="0" w:firstLine="0"/>
        <w:jc w:val="center"/>
      </w:pPr>
      <w:r>
        <w:t>naudojant elektroninių ryšių technologijas (el. paštu)</w:t>
      </w:r>
    </w:p>
    <w:p w14:paraId="1B7CD2BA" w14:textId="47F2BCB4" w:rsidR="005F4FE4" w:rsidRDefault="005F4FE4" w:rsidP="005F4FE4">
      <w:pPr>
        <w:pStyle w:val="Antrat2"/>
        <w:ind w:left="0" w:firstLine="0"/>
        <w:jc w:val="center"/>
      </w:pPr>
      <w:r>
        <w:rPr>
          <w:szCs w:val="24"/>
        </w:rPr>
        <w:t>Posėdžio pradžia 1</w:t>
      </w:r>
      <w:r w:rsidR="002C4FFA">
        <w:rPr>
          <w:szCs w:val="24"/>
        </w:rPr>
        <w:t>1</w:t>
      </w:r>
      <w:r>
        <w:rPr>
          <w:szCs w:val="24"/>
        </w:rPr>
        <w:t>.00 val.</w:t>
      </w:r>
    </w:p>
    <w:p w14:paraId="1EACEF1B" w14:textId="55D4080A" w:rsidR="005F4FE4" w:rsidRDefault="005F4FE4" w:rsidP="005F4FE4">
      <w:pPr>
        <w:jc w:val="center"/>
        <w:rPr>
          <w:sz w:val="24"/>
          <w:szCs w:val="24"/>
        </w:rPr>
      </w:pPr>
      <w:r>
        <w:rPr>
          <w:sz w:val="24"/>
          <w:szCs w:val="24"/>
        </w:rPr>
        <w:t>Posėdžio pabaiga 1</w:t>
      </w:r>
      <w:r w:rsidR="002C4FFA">
        <w:rPr>
          <w:sz w:val="24"/>
          <w:szCs w:val="24"/>
        </w:rPr>
        <w:t>5</w:t>
      </w:r>
      <w:r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3CF0" w14:textId="2D17F975" w:rsidR="00140796" w:rsidRDefault="002D65A5" w:rsidP="00F44E27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790342">
        <w:rPr>
          <w:szCs w:val="24"/>
        </w:rPr>
        <w:t>1.</w:t>
      </w:r>
      <w:r w:rsidR="002B0DD9" w:rsidRPr="002B0DD9">
        <w:rPr>
          <w:szCs w:val="24"/>
        </w:rPr>
        <w:t xml:space="preserve"> </w:t>
      </w:r>
      <w:r w:rsidR="006214AB" w:rsidRPr="00790342">
        <w:rPr>
          <w:szCs w:val="24"/>
        </w:rPr>
        <w:t xml:space="preserve">Dėl </w:t>
      </w:r>
      <w:r w:rsidR="00F44E27">
        <w:rPr>
          <w:szCs w:val="24"/>
        </w:rPr>
        <w:t>Komisijos sudarymo</w:t>
      </w:r>
      <w:r w:rsidR="00F73BBF">
        <w:rPr>
          <w:szCs w:val="24"/>
        </w:rPr>
        <w:t xml:space="preserve"> 2020 m. liepos 2</w:t>
      </w:r>
      <w:r w:rsidR="00DE0F96">
        <w:rPr>
          <w:szCs w:val="24"/>
        </w:rPr>
        <w:t>4</w:t>
      </w:r>
      <w:r w:rsidR="00F73BBF">
        <w:rPr>
          <w:szCs w:val="24"/>
        </w:rPr>
        <w:t xml:space="preserve"> d. skundams tirti.</w:t>
      </w:r>
    </w:p>
    <w:p w14:paraId="51FEDB7A" w14:textId="3936C2EB" w:rsidR="00DE0F96" w:rsidRDefault="00F44E27" w:rsidP="00DE0F96">
      <w:pPr>
        <w:pStyle w:val="Pagrindinistekstas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2. Dėl Teisėjų tarybos nutarimo „Dėl Teisėjų tarybos 2016 m. gruodžio 9 d. nutarimo Nr. 13P-122-(7.1.2) „Dėl Teisėjų etikos ir drausmės komisijos narių skyrimo, sudėties nustatymo ir pirmininko patvirtinimo“ pakeitimo projekto.</w:t>
      </w:r>
      <w:r w:rsidR="00DE0F96">
        <w:rPr>
          <w:szCs w:val="24"/>
        </w:rPr>
        <w:t xml:space="preserve"> </w:t>
      </w:r>
    </w:p>
    <w:p w14:paraId="62F255A9" w14:textId="04E084EC" w:rsidR="00DE0F96" w:rsidRPr="00DE0F96" w:rsidRDefault="00F44E27" w:rsidP="00DE0F96">
      <w:pPr>
        <w:pStyle w:val="Pagrindinistekstas"/>
        <w:tabs>
          <w:tab w:val="left" w:pos="993"/>
        </w:tabs>
        <w:ind w:firstLine="567"/>
        <w:rPr>
          <w:b/>
          <w:bCs/>
        </w:rPr>
      </w:pPr>
      <w:r w:rsidRPr="00F44E27">
        <w:rPr>
          <w:rStyle w:val="Paprastas"/>
        </w:rPr>
        <w:t xml:space="preserve">3. </w:t>
      </w:r>
      <w:r w:rsidR="00DE0F96">
        <w:t>Dėl 2021–2023 metų numatomų maksimalių Lietuvos Respublikos valstybės biudžeto asignavimų paskirstymo teismams projekto aprobavimo</w:t>
      </w:r>
      <w:r w:rsidR="00DE0F96">
        <w:t>.</w:t>
      </w:r>
    </w:p>
    <w:p w14:paraId="7E42EDA0" w14:textId="05CD2F48" w:rsidR="00140796" w:rsidRPr="00F44E27" w:rsidRDefault="00140796" w:rsidP="004E26A4">
      <w:pPr>
        <w:pStyle w:val="Straipsniotekstas"/>
        <w:spacing w:line="276" w:lineRule="auto"/>
        <w:ind w:firstLine="567"/>
        <w:rPr>
          <w:rStyle w:val="Paprastas"/>
        </w:rPr>
      </w:pPr>
    </w:p>
    <w:p w14:paraId="585EFD63" w14:textId="77777777" w:rsidR="00140796" w:rsidRDefault="00140796" w:rsidP="004E26A4">
      <w:pPr>
        <w:pStyle w:val="Straipsniotekstas"/>
        <w:spacing w:line="276" w:lineRule="auto"/>
        <w:ind w:firstLine="567"/>
        <w:rPr>
          <w:rStyle w:val="Paprastas"/>
          <w:b/>
          <w:bCs/>
        </w:rPr>
      </w:pPr>
    </w:p>
    <w:p w14:paraId="4E383189" w14:textId="77777777" w:rsidR="00746829" w:rsidRPr="0079289F" w:rsidRDefault="00746829" w:rsidP="00C407E4">
      <w:pPr>
        <w:pStyle w:val="Pagrindinistekstas"/>
        <w:spacing w:line="276" w:lineRule="auto"/>
        <w:ind w:firstLine="567"/>
        <w:rPr>
          <w:szCs w:val="24"/>
        </w:rPr>
      </w:pPr>
    </w:p>
    <w:sectPr w:rsidR="00746829" w:rsidRPr="0079289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23E8B" w14:textId="77777777" w:rsidR="002C6601" w:rsidRDefault="002C6601">
      <w:r>
        <w:separator/>
      </w:r>
    </w:p>
  </w:endnote>
  <w:endnote w:type="continuationSeparator" w:id="0">
    <w:p w14:paraId="12325273" w14:textId="77777777" w:rsidR="002C6601" w:rsidRDefault="002C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D461D" w14:textId="77777777" w:rsidR="002C6601" w:rsidRDefault="002C6601">
      <w:r>
        <w:separator/>
      </w:r>
    </w:p>
  </w:footnote>
  <w:footnote w:type="continuationSeparator" w:id="0">
    <w:p w14:paraId="2C68E582" w14:textId="77777777" w:rsidR="002C6601" w:rsidRDefault="002C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413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11</cp:revision>
  <cp:lastPrinted>2020-05-27T12:01:00Z</cp:lastPrinted>
  <dcterms:created xsi:type="dcterms:W3CDTF">2020-07-22T08:07:00Z</dcterms:created>
  <dcterms:modified xsi:type="dcterms:W3CDTF">2020-08-18T07:29:00Z</dcterms:modified>
</cp:coreProperties>
</file>